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AD8545" w14:textId="45EF2B58" w:rsidR="00DC7BA1" w:rsidRDefault="00107784" w:rsidP="00DC7BA1">
      <w:pPr>
        <w:pStyle w:val="Heading1"/>
      </w:pPr>
      <w:r>
        <w:t xml:space="preserve">Forbrukerrådets høringssvar på </w:t>
      </w:r>
      <w:proofErr w:type="spellStart"/>
      <w:r w:rsidR="00DC7BA1">
        <w:t>Prop</w:t>
      </w:r>
      <w:proofErr w:type="spellEnd"/>
      <w:r w:rsidR="00DC7BA1">
        <w:t>. 119 L (2024-2025) - Endringer i markedsføringsloven mv. (overtredelsesgebyr for brudd på god markedsføringsskikk overfor barn)</w:t>
      </w:r>
    </w:p>
    <w:p w14:paraId="7403A0E2" w14:textId="77777777" w:rsidR="00994BBB" w:rsidRDefault="00994BBB" w:rsidP="00DC7BA1"/>
    <w:p w14:paraId="099EF597" w14:textId="75CCCC60" w:rsidR="00C83DF5" w:rsidRDefault="008A14D3" w:rsidP="00DC7BA1">
      <w:r>
        <w:t xml:space="preserve">Forbrukerrådet </w:t>
      </w:r>
      <w:r w:rsidR="00F779F9">
        <w:t xml:space="preserve">støtter </w:t>
      </w:r>
      <w:r w:rsidR="00C83DF5">
        <w:t xml:space="preserve">Regjeringens forslag om å </w:t>
      </w:r>
      <w:r w:rsidR="00F779F9">
        <w:t xml:space="preserve">at </w:t>
      </w:r>
      <w:r w:rsidR="00C83DF5">
        <w:t>Forbrukertilsynet</w:t>
      </w:r>
      <w:r w:rsidR="00F779F9">
        <w:t xml:space="preserve"> skal kunne ilegge </w:t>
      </w:r>
      <w:r w:rsidR="00C83DF5">
        <w:t xml:space="preserve">overtredelsesgebyr </w:t>
      </w:r>
      <w:r w:rsidR="00F779F9">
        <w:t xml:space="preserve">for brudd på markedsføringsloven </w:t>
      </w:r>
      <w:r w:rsidR="00FE7B12">
        <w:t>§ 21</w:t>
      </w:r>
      <w:r w:rsidR="00AA6A70">
        <w:t xml:space="preserve"> jf. § 2</w:t>
      </w:r>
      <w:r w:rsidR="00F779F9">
        <w:t xml:space="preserve"> </w:t>
      </w:r>
      <w:r w:rsidR="00AA6A70">
        <w:t>om god ma</w:t>
      </w:r>
      <w:r w:rsidR="00992232">
        <w:t xml:space="preserve">rkedsføringsskikk overfor barn. </w:t>
      </w:r>
    </w:p>
    <w:p w14:paraId="09396040" w14:textId="77777777" w:rsidR="00553453" w:rsidRDefault="00553453" w:rsidP="00DC7BA1"/>
    <w:p w14:paraId="6846F7E4" w14:textId="66332669" w:rsidR="00F744F2" w:rsidRDefault="00553453" w:rsidP="00DC7BA1">
      <w:r>
        <w:t>Digitale flater er preget av systematisk mangel på etterlevelse av gjeldende lover og regler</w:t>
      </w:r>
      <w:r w:rsidR="00390FD5">
        <w:t xml:space="preserve">. Forbrukerrådet mener det må </w:t>
      </w:r>
      <w:r w:rsidR="00293F2F">
        <w:t xml:space="preserve">være en reell risiko for </w:t>
      </w:r>
      <w:r w:rsidR="00390FD5">
        <w:t xml:space="preserve">avskrekkede sanksjoner, spesielt i saker som gjelder barn. Da er det også nødvendig at Forbrukertilsynet som et minimum har </w:t>
      </w:r>
      <w:r w:rsidR="00F744F2">
        <w:t xml:space="preserve">mulighet til å ilegge overtredelsesgebyrer for brudd på god markedsføringsskikk overfor barn. Dette understøttes av at </w:t>
      </w:r>
      <w:r w:rsidR="001A0A8E">
        <w:t>selvregleringsordningen</w:t>
      </w:r>
      <w:r w:rsidR="00F744F2">
        <w:t xml:space="preserve"> FIM</w:t>
      </w:r>
      <w:r w:rsidR="001A0A8E">
        <w:t>s «</w:t>
      </w:r>
      <w:proofErr w:type="spellStart"/>
      <w:r w:rsidR="001A0A8E">
        <w:t>naming</w:t>
      </w:r>
      <w:proofErr w:type="spellEnd"/>
      <w:r w:rsidR="001A0A8E">
        <w:t xml:space="preserve"> and </w:t>
      </w:r>
      <w:proofErr w:type="spellStart"/>
      <w:r w:rsidR="001A0A8E">
        <w:t>shaming</w:t>
      </w:r>
      <w:proofErr w:type="spellEnd"/>
      <w:r w:rsidR="001A0A8E">
        <w:t>»-praksis ikke er tilstrekkelig virkningsfull</w:t>
      </w:r>
      <w:r w:rsidR="0083652B">
        <w:t xml:space="preserve">. </w:t>
      </w:r>
    </w:p>
    <w:p w14:paraId="44A41419" w14:textId="77777777" w:rsidR="00C83DF5" w:rsidRDefault="00C83DF5" w:rsidP="00DC7BA1"/>
    <w:p w14:paraId="6B0B7466" w14:textId="77777777" w:rsidR="00FA762A" w:rsidRDefault="00FA762A" w:rsidP="00FA762A">
      <w:r>
        <w:t xml:space="preserve">Det er viktig at de nye hjemlene blir brukt på en måte som har avskrekkende </w:t>
      </w:r>
    </w:p>
    <w:p w14:paraId="317D4BFD" w14:textId="77777777" w:rsidR="00FA762A" w:rsidRDefault="00FA762A" w:rsidP="00FA762A">
      <w:r>
        <w:t xml:space="preserve">effekt, både overfor den næringsdrivende som har brutt loven, men også på </w:t>
      </w:r>
    </w:p>
    <w:p w14:paraId="2ED90825" w14:textId="7B78F47D" w:rsidR="00FA762A" w:rsidRDefault="00FA762A" w:rsidP="00FA762A">
      <w:r>
        <w:t xml:space="preserve">andre næringsdrivende. Dersom næringsdrivende tjener penger på ulovlig </w:t>
      </w:r>
    </w:p>
    <w:p w14:paraId="571A481C" w14:textId="6A485665" w:rsidR="00FA762A" w:rsidRDefault="00FA762A" w:rsidP="00FA762A">
      <w:r>
        <w:t xml:space="preserve">markedsføring mot barn, er det helt sentralt at dette tas med i beregningen </w:t>
      </w:r>
    </w:p>
    <w:p w14:paraId="264D3DC1" w14:textId="77777777" w:rsidR="00FA762A" w:rsidRDefault="00FA762A" w:rsidP="00FA762A">
      <w:r>
        <w:t xml:space="preserve">for nivået på overtredelsesgebyret. Den avskrekkende effekten av vedtak må </w:t>
      </w:r>
    </w:p>
    <w:p w14:paraId="7C46D7F2" w14:textId="77777777" w:rsidR="00FA762A" w:rsidRDefault="00FA762A" w:rsidP="00FA762A">
      <w:r>
        <w:t xml:space="preserve">forventes å være svært begrenset hvis det faktisk lønner seg for </w:t>
      </w:r>
    </w:p>
    <w:p w14:paraId="00D631C7" w14:textId="696B37BF" w:rsidR="008A68E0" w:rsidRDefault="00FA762A" w:rsidP="00FA762A">
      <w:r>
        <w:t xml:space="preserve">næringsdrivende å bryte loven. </w:t>
      </w:r>
    </w:p>
    <w:p w14:paraId="1BB5D737" w14:textId="77777777" w:rsidR="00B55BD4" w:rsidRDefault="00B55BD4" w:rsidP="00FA762A"/>
    <w:p w14:paraId="32B04AF0" w14:textId="77777777" w:rsidR="00B55BD4" w:rsidRDefault="00B55BD4" w:rsidP="00B55BD4">
      <w:r w:rsidRPr="00B55BD4">
        <w:t>Vi takker for muligheten til å komme med innspill. Dersom det er spørsmål til innspillet, ta gjerne kontakt. </w:t>
      </w:r>
    </w:p>
    <w:p w14:paraId="3A49C9BD" w14:textId="77777777" w:rsidR="00B55BD4" w:rsidRPr="00B55BD4" w:rsidRDefault="00B55BD4" w:rsidP="00B55BD4"/>
    <w:p w14:paraId="3037A64A" w14:textId="77777777" w:rsidR="00B55BD4" w:rsidRDefault="00B55BD4" w:rsidP="00B55BD4">
      <w:r w:rsidRPr="00B55BD4">
        <w:t>Med vennlig hilsen,</w:t>
      </w:r>
    </w:p>
    <w:p w14:paraId="016EC123" w14:textId="77777777" w:rsidR="00D90D7B" w:rsidRPr="00B55BD4" w:rsidRDefault="00D90D7B" w:rsidP="00B55BD4"/>
    <w:p w14:paraId="61F33B33" w14:textId="77777777" w:rsidR="00B55BD4" w:rsidRPr="00B55BD4" w:rsidRDefault="00B55BD4" w:rsidP="00B55BD4">
      <w:r w:rsidRPr="00B55BD4">
        <w:t>Finn Myrstad</w:t>
      </w:r>
    </w:p>
    <w:p w14:paraId="4B32F6F5" w14:textId="77777777" w:rsidR="00B55BD4" w:rsidRPr="00B55BD4" w:rsidRDefault="00B55BD4" w:rsidP="00B55BD4">
      <w:r w:rsidRPr="00B55BD4">
        <w:t>Fagdirektør Forbrukerrådet</w:t>
      </w:r>
    </w:p>
    <w:p w14:paraId="7CD269D3" w14:textId="77777777" w:rsidR="00B55BD4" w:rsidRPr="00DC7BA1" w:rsidRDefault="00B55BD4" w:rsidP="00FA762A"/>
    <w:sectPr w:rsidR="00B55BD4" w:rsidRPr="00DC7BA1" w:rsidSect="00FF5135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2334" w:right="2835" w:bottom="1985" w:left="1701" w:header="850" w:footer="5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9D8458" w14:textId="77777777" w:rsidR="008C690C" w:rsidRDefault="008C690C" w:rsidP="00814B7F">
      <w:pPr>
        <w:spacing w:line="240" w:lineRule="auto"/>
      </w:pPr>
      <w:r>
        <w:separator/>
      </w:r>
    </w:p>
  </w:endnote>
  <w:endnote w:type="continuationSeparator" w:id="0">
    <w:p w14:paraId="2B37076E" w14:textId="77777777" w:rsidR="008C690C" w:rsidRDefault="008C690C" w:rsidP="00814B7F">
      <w:pPr>
        <w:spacing w:line="240" w:lineRule="auto"/>
      </w:pPr>
      <w:r>
        <w:continuationSeparator/>
      </w:r>
    </w:p>
  </w:endnote>
  <w:endnote w:type="continuationNotice" w:id="1">
    <w:p w14:paraId="15021EF8" w14:textId="77777777" w:rsidR="008C690C" w:rsidRDefault="008C690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arlow">
    <w:charset w:val="00"/>
    <w:family w:val="auto"/>
    <w:pitch w:val="variable"/>
    <w:sig w:usb0="20000007" w:usb1="00000000" w:usb2="00000000" w:usb3="00000000" w:csb0="00000193" w:csb1="00000000"/>
  </w:font>
  <w:font w:name="Barlow Condensed SemiBold">
    <w:charset w:val="4D"/>
    <w:family w:val="auto"/>
    <w:pitch w:val="variable"/>
    <w:sig w:usb0="20000007" w:usb1="00000000" w:usb2="00000000" w:usb3="00000000" w:csb0="000001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rlow Condensed Light">
    <w:charset w:val="4D"/>
    <w:family w:val="auto"/>
    <w:pitch w:val="variable"/>
    <w:sig w:usb0="20000007" w:usb1="00000000" w:usb2="00000000" w:usb3="00000000" w:csb0="00000193" w:csb1="00000000"/>
  </w:font>
  <w:font w:name="Barlow SemiBold">
    <w:charset w:val="4D"/>
    <w:family w:val="auto"/>
    <w:pitch w:val="variable"/>
    <w:sig w:usb0="20000007" w:usb1="00000000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(CS-brødtekst)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4C46C6" w14:textId="77777777" w:rsidR="0098333C" w:rsidRPr="009A6523" w:rsidRDefault="0098333C" w:rsidP="0098333C">
    <w:pPr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53911" w14:textId="77777777" w:rsidR="00E3296B" w:rsidRPr="00755CE0" w:rsidRDefault="0098333C" w:rsidP="00755CE0">
    <w:pPr>
      <w:jc w:val="right"/>
      <w:rPr>
        <w:sz w:val="18"/>
        <w:szCs w:val="18"/>
      </w:rPr>
    </w:pPr>
    <w:r w:rsidRPr="00755CE0">
      <w:rPr>
        <w:sz w:val="18"/>
        <w:szCs w:val="18"/>
      </w:rPr>
      <w:fldChar w:fldCharType="begin"/>
    </w:r>
    <w:r w:rsidRPr="00755CE0">
      <w:rPr>
        <w:sz w:val="18"/>
        <w:szCs w:val="18"/>
      </w:rPr>
      <w:instrText>PAGE   \* MERGEFORMAT</w:instrText>
    </w:r>
    <w:r w:rsidRPr="00755CE0">
      <w:rPr>
        <w:sz w:val="18"/>
        <w:szCs w:val="18"/>
      </w:rPr>
      <w:fldChar w:fldCharType="separate"/>
    </w:r>
    <w:r w:rsidR="00F70837" w:rsidRPr="00755CE0">
      <w:rPr>
        <w:noProof/>
        <w:sz w:val="18"/>
        <w:szCs w:val="18"/>
      </w:rPr>
      <w:t>1</w:t>
    </w:r>
    <w:r w:rsidRPr="00755CE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56AA3E" w14:textId="77777777" w:rsidR="008C690C" w:rsidRDefault="008C690C" w:rsidP="00814B7F">
      <w:pPr>
        <w:spacing w:line="240" w:lineRule="auto"/>
      </w:pPr>
      <w:r>
        <w:separator/>
      </w:r>
    </w:p>
  </w:footnote>
  <w:footnote w:type="continuationSeparator" w:id="0">
    <w:p w14:paraId="67A8E5E3" w14:textId="77777777" w:rsidR="008C690C" w:rsidRDefault="008C690C" w:rsidP="00814B7F">
      <w:pPr>
        <w:spacing w:line="240" w:lineRule="auto"/>
      </w:pPr>
      <w:r>
        <w:continuationSeparator/>
      </w:r>
    </w:p>
  </w:footnote>
  <w:footnote w:type="continuationNotice" w:id="1">
    <w:p w14:paraId="6315AE99" w14:textId="77777777" w:rsidR="008C690C" w:rsidRDefault="008C690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EF13D1" w14:textId="77777777" w:rsidR="00E3296B" w:rsidRPr="00363654" w:rsidRDefault="00363654" w:rsidP="00FF5135">
    <w:pPr>
      <w:pStyle w:val="Header"/>
      <w:ind w:left="-567"/>
    </w:pPr>
    <w:r>
      <w:rPr>
        <w:noProof/>
      </w:rPr>
      <w:drawing>
        <wp:inline distT="0" distB="0" distL="0" distR="0" wp14:anchorId="49855C4A" wp14:editId="1C3262A5">
          <wp:extent cx="324000" cy="324000"/>
          <wp:effectExtent l="0" t="0" r="6350" b="6350"/>
          <wp:docPr id="387010994" name="Grafik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7010994" name="Grafikk 38701099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4000" cy="32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2DE6C6" w14:textId="77777777" w:rsidR="00D371FD" w:rsidRDefault="00755CE0" w:rsidP="00363654">
    <w:pPr>
      <w:ind w:left="-567"/>
    </w:pPr>
    <w:r>
      <w:rPr>
        <w:noProof/>
      </w:rPr>
      <w:drawing>
        <wp:inline distT="0" distB="0" distL="0" distR="0" wp14:anchorId="53FF0CA9" wp14:editId="7A959C7D">
          <wp:extent cx="1443789" cy="361049"/>
          <wp:effectExtent l="0" t="0" r="4445" b="0"/>
          <wp:docPr id="1934266924" name="Grafik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34266924" name="Grafikk 193426692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1110" cy="3803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41A6D6EC"/>
    <w:lvl w:ilvl="0">
      <w:start w:val="1"/>
      <w:numFmt w:val="bullet"/>
      <w:pStyle w:val="ListBullet"/>
      <w:lvlText w:val="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73E12D8"/>
    <w:multiLevelType w:val="hybridMultilevel"/>
    <w:tmpl w:val="E1E6C4A6"/>
    <w:lvl w:ilvl="0" w:tplc="B6C89E1A">
      <w:numFmt w:val="bullet"/>
      <w:pStyle w:val="Kuleliste"/>
      <w:lvlText w:val="•"/>
      <w:lvlJc w:val="left"/>
      <w:pPr>
        <w:ind w:left="1080" w:hanging="360"/>
      </w:pPr>
      <w:rPr>
        <w:rFonts w:ascii="Arial" w:hAnsi="Arial" w:hint="default"/>
        <w:sz w:val="22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84C074D"/>
    <w:multiLevelType w:val="hybridMultilevel"/>
    <w:tmpl w:val="0A6881A6"/>
    <w:lvl w:ilvl="0" w:tplc="63F2D5BE">
      <w:start w:val="1"/>
      <w:numFmt w:val="decimal"/>
      <w:pStyle w:val="ListParagraph"/>
      <w:lvlText w:val="%1."/>
      <w:lvlJc w:val="righ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407552"/>
    <w:multiLevelType w:val="hybridMultilevel"/>
    <w:tmpl w:val="D7EAA87C"/>
    <w:lvl w:ilvl="0" w:tplc="23DE80E0">
      <w:start w:val="1"/>
      <w:numFmt w:val="decimal"/>
      <w:lvlText w:val="%1"/>
      <w:lvlJc w:val="right"/>
      <w:pPr>
        <w:ind w:left="360" w:hanging="360"/>
      </w:pPr>
      <w:rPr>
        <w:rFonts w:ascii="Calibri Light" w:hAnsi="Calibri Light" w:hint="default"/>
        <w:b/>
        <w:i w:val="0"/>
        <w:sz w:val="32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234709"/>
    <w:multiLevelType w:val="hybridMultilevel"/>
    <w:tmpl w:val="78280F5E"/>
    <w:lvl w:ilvl="0" w:tplc="FE7CA9AE">
      <w:start w:val="1"/>
      <w:numFmt w:val="decimal"/>
      <w:lvlText w:val="%1.1"/>
      <w:lvlJc w:val="right"/>
      <w:pPr>
        <w:ind w:left="360" w:hanging="360"/>
      </w:pPr>
      <w:rPr>
        <w:rFonts w:ascii="Calibri Light" w:hAnsi="Calibri Light" w:hint="default"/>
        <w:b/>
        <w:i w:val="0"/>
        <w:sz w:val="28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1C44415"/>
    <w:multiLevelType w:val="multilevel"/>
    <w:tmpl w:val="68B8F42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54D94E36"/>
    <w:multiLevelType w:val="multilevel"/>
    <w:tmpl w:val="68CE2A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56AE0F8A"/>
    <w:multiLevelType w:val="hybridMultilevel"/>
    <w:tmpl w:val="8F72786E"/>
    <w:lvl w:ilvl="0" w:tplc="138069B6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13522B"/>
    <w:multiLevelType w:val="hybridMultilevel"/>
    <w:tmpl w:val="F558D804"/>
    <w:lvl w:ilvl="0" w:tplc="CB308934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B7109F"/>
    <w:multiLevelType w:val="multilevel"/>
    <w:tmpl w:val="E2D6B89E"/>
    <w:lvl w:ilvl="0">
      <w:start w:val="1"/>
      <w:numFmt w:val="decimal"/>
      <w:lvlText w:val="%1"/>
      <w:lvlJc w:val="right"/>
      <w:pPr>
        <w:ind w:left="720" w:hanging="360"/>
      </w:pPr>
      <w:rPr>
        <w:rFonts w:ascii="Calibri Light" w:hAnsi="Calibri Light" w:hint="default"/>
        <w:b/>
        <w:i w:val="0"/>
        <w:sz w:val="3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C854A91"/>
    <w:multiLevelType w:val="hybridMultilevel"/>
    <w:tmpl w:val="AC62B14C"/>
    <w:lvl w:ilvl="0" w:tplc="EFA66C9C">
      <w:numFmt w:val="bullet"/>
      <w:pStyle w:val="Kuleavsnitt"/>
      <w:lvlText w:val="•"/>
      <w:lvlJc w:val="left"/>
      <w:pPr>
        <w:ind w:left="890" w:hanging="360"/>
      </w:pPr>
      <w:rPr>
        <w:rFonts w:ascii="Arial" w:hAnsi="Arial" w:hint="default"/>
        <w:sz w:val="22"/>
      </w:rPr>
    </w:lvl>
    <w:lvl w:ilvl="1" w:tplc="0414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num w:numId="1" w16cid:durableId="430904305">
    <w:abstractNumId w:val="2"/>
  </w:num>
  <w:num w:numId="2" w16cid:durableId="220139763">
    <w:abstractNumId w:val="10"/>
  </w:num>
  <w:num w:numId="3" w16cid:durableId="631398548">
    <w:abstractNumId w:val="1"/>
  </w:num>
  <w:num w:numId="4" w16cid:durableId="437025005">
    <w:abstractNumId w:val="5"/>
  </w:num>
  <w:num w:numId="5" w16cid:durableId="628391216">
    <w:abstractNumId w:val="5"/>
  </w:num>
  <w:num w:numId="6" w16cid:durableId="823425365">
    <w:abstractNumId w:val="5"/>
  </w:num>
  <w:num w:numId="7" w16cid:durableId="400300162">
    <w:abstractNumId w:val="5"/>
  </w:num>
  <w:num w:numId="8" w16cid:durableId="526063107">
    <w:abstractNumId w:val="5"/>
  </w:num>
  <w:num w:numId="9" w16cid:durableId="2021811773">
    <w:abstractNumId w:val="5"/>
  </w:num>
  <w:num w:numId="10" w16cid:durableId="753403114">
    <w:abstractNumId w:val="0"/>
  </w:num>
  <w:num w:numId="11" w16cid:durableId="1678191102">
    <w:abstractNumId w:val="0"/>
  </w:num>
  <w:num w:numId="12" w16cid:durableId="298846919">
    <w:abstractNumId w:val="7"/>
  </w:num>
  <w:num w:numId="13" w16cid:durableId="8027498">
    <w:abstractNumId w:val="8"/>
  </w:num>
  <w:num w:numId="14" w16cid:durableId="1636570400">
    <w:abstractNumId w:val="9"/>
  </w:num>
  <w:num w:numId="15" w16cid:durableId="8257844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91244674">
    <w:abstractNumId w:val="4"/>
  </w:num>
  <w:num w:numId="17" w16cid:durableId="1132868336">
    <w:abstractNumId w:val="9"/>
  </w:num>
  <w:num w:numId="18" w16cid:durableId="1279289646">
    <w:abstractNumId w:val="3"/>
  </w:num>
  <w:num w:numId="19" w16cid:durableId="1381782574">
    <w:abstractNumId w:val="3"/>
  </w:num>
  <w:num w:numId="20" w16cid:durableId="2009483142">
    <w:abstractNumId w:val="4"/>
  </w:num>
  <w:num w:numId="21" w16cid:durableId="1082723117">
    <w:abstractNumId w:val="6"/>
  </w:num>
  <w:num w:numId="22" w16cid:durableId="170652116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460459771">
    <w:abstractNumId w:val="5"/>
  </w:num>
  <w:num w:numId="24" w16cid:durableId="1680232392">
    <w:abstractNumId w:val="5"/>
  </w:num>
  <w:num w:numId="25" w16cid:durableId="31658579">
    <w:abstractNumId w:val="5"/>
  </w:num>
  <w:num w:numId="26" w16cid:durableId="630936943">
    <w:abstractNumId w:val="5"/>
  </w:num>
  <w:num w:numId="27" w16cid:durableId="1117800541">
    <w:abstractNumId w:val="5"/>
  </w:num>
  <w:num w:numId="28" w16cid:durableId="1530755161">
    <w:abstractNumId w:val="5"/>
  </w:num>
  <w:num w:numId="29" w16cid:durableId="12819553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attachedTemplate r:id="rId1"/>
  <w:trackRevisions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2E0"/>
    <w:rsid w:val="00011CAC"/>
    <w:rsid w:val="000E2F2A"/>
    <w:rsid w:val="001014D7"/>
    <w:rsid w:val="00107784"/>
    <w:rsid w:val="00115792"/>
    <w:rsid w:val="00167520"/>
    <w:rsid w:val="00172898"/>
    <w:rsid w:val="001A0A8E"/>
    <w:rsid w:val="001B7D71"/>
    <w:rsid w:val="0020029F"/>
    <w:rsid w:val="0020318E"/>
    <w:rsid w:val="00227EA2"/>
    <w:rsid w:val="00252C0E"/>
    <w:rsid w:val="00293F2F"/>
    <w:rsid w:val="002A0FD2"/>
    <w:rsid w:val="002A73B7"/>
    <w:rsid w:val="002B3E14"/>
    <w:rsid w:val="002B683C"/>
    <w:rsid w:val="002D6FB3"/>
    <w:rsid w:val="003144B8"/>
    <w:rsid w:val="0031570B"/>
    <w:rsid w:val="00363654"/>
    <w:rsid w:val="003762DE"/>
    <w:rsid w:val="00390FD5"/>
    <w:rsid w:val="00397F86"/>
    <w:rsid w:val="003A1A30"/>
    <w:rsid w:val="003B493E"/>
    <w:rsid w:val="003B5937"/>
    <w:rsid w:val="003E0160"/>
    <w:rsid w:val="004116BE"/>
    <w:rsid w:val="00466C39"/>
    <w:rsid w:val="004934C2"/>
    <w:rsid w:val="004B19B7"/>
    <w:rsid w:val="004C4581"/>
    <w:rsid w:val="004F611A"/>
    <w:rsid w:val="0050212C"/>
    <w:rsid w:val="00546294"/>
    <w:rsid w:val="00553453"/>
    <w:rsid w:val="00593478"/>
    <w:rsid w:val="005D24A6"/>
    <w:rsid w:val="005F7E06"/>
    <w:rsid w:val="00615B44"/>
    <w:rsid w:val="00636A05"/>
    <w:rsid w:val="00673053"/>
    <w:rsid w:val="00687D50"/>
    <w:rsid w:val="00690180"/>
    <w:rsid w:val="006D60F6"/>
    <w:rsid w:val="00701125"/>
    <w:rsid w:val="00744D68"/>
    <w:rsid w:val="00755CE0"/>
    <w:rsid w:val="00790F07"/>
    <w:rsid w:val="007A6BB0"/>
    <w:rsid w:val="007B3B4C"/>
    <w:rsid w:val="007C2856"/>
    <w:rsid w:val="007D2C1B"/>
    <w:rsid w:val="00812B22"/>
    <w:rsid w:val="00813DDB"/>
    <w:rsid w:val="00814B7F"/>
    <w:rsid w:val="0083652B"/>
    <w:rsid w:val="00862B01"/>
    <w:rsid w:val="008A09B0"/>
    <w:rsid w:val="008A14D3"/>
    <w:rsid w:val="008A2D27"/>
    <w:rsid w:val="008A68E0"/>
    <w:rsid w:val="008C690C"/>
    <w:rsid w:val="008E0DE0"/>
    <w:rsid w:val="00903B6E"/>
    <w:rsid w:val="0098333C"/>
    <w:rsid w:val="009834A8"/>
    <w:rsid w:val="009843E3"/>
    <w:rsid w:val="00992232"/>
    <w:rsid w:val="00994BBB"/>
    <w:rsid w:val="009A6523"/>
    <w:rsid w:val="009C7063"/>
    <w:rsid w:val="009D085C"/>
    <w:rsid w:val="00A14666"/>
    <w:rsid w:val="00A14A82"/>
    <w:rsid w:val="00A74290"/>
    <w:rsid w:val="00A97F37"/>
    <w:rsid w:val="00AA6A70"/>
    <w:rsid w:val="00AB520C"/>
    <w:rsid w:val="00AC1A15"/>
    <w:rsid w:val="00AD6631"/>
    <w:rsid w:val="00AE4856"/>
    <w:rsid w:val="00AF01FB"/>
    <w:rsid w:val="00AF7862"/>
    <w:rsid w:val="00B33284"/>
    <w:rsid w:val="00B5192F"/>
    <w:rsid w:val="00B55BD4"/>
    <w:rsid w:val="00B57E8C"/>
    <w:rsid w:val="00B672E0"/>
    <w:rsid w:val="00B93D56"/>
    <w:rsid w:val="00B941D6"/>
    <w:rsid w:val="00BA6E03"/>
    <w:rsid w:val="00BB2033"/>
    <w:rsid w:val="00C14EE0"/>
    <w:rsid w:val="00C23F60"/>
    <w:rsid w:val="00C3675C"/>
    <w:rsid w:val="00C47F9B"/>
    <w:rsid w:val="00C53815"/>
    <w:rsid w:val="00C83DF5"/>
    <w:rsid w:val="00C905BD"/>
    <w:rsid w:val="00C92A66"/>
    <w:rsid w:val="00C97F54"/>
    <w:rsid w:val="00CB2B3C"/>
    <w:rsid w:val="00CC7446"/>
    <w:rsid w:val="00CF767A"/>
    <w:rsid w:val="00D3696E"/>
    <w:rsid w:val="00D371FD"/>
    <w:rsid w:val="00D6753E"/>
    <w:rsid w:val="00D90D7B"/>
    <w:rsid w:val="00DC7BA1"/>
    <w:rsid w:val="00DF4DC3"/>
    <w:rsid w:val="00E03A65"/>
    <w:rsid w:val="00E048CF"/>
    <w:rsid w:val="00E3296B"/>
    <w:rsid w:val="00E855BA"/>
    <w:rsid w:val="00E874B2"/>
    <w:rsid w:val="00EC064B"/>
    <w:rsid w:val="00EC78FE"/>
    <w:rsid w:val="00EE465F"/>
    <w:rsid w:val="00F40998"/>
    <w:rsid w:val="00F44679"/>
    <w:rsid w:val="00F70837"/>
    <w:rsid w:val="00F744F2"/>
    <w:rsid w:val="00F779F9"/>
    <w:rsid w:val="00F84FCE"/>
    <w:rsid w:val="00F926ED"/>
    <w:rsid w:val="00F969AD"/>
    <w:rsid w:val="00FA762A"/>
    <w:rsid w:val="00FB3244"/>
    <w:rsid w:val="00FC7AB6"/>
    <w:rsid w:val="00FE7B12"/>
    <w:rsid w:val="00FF5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02E6F5"/>
  <w15:docId w15:val="{B6CDB3E7-8EDA-446D-97CF-2696EBC6B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Arial Unicode MS" w:hAnsi="Calibri" w:cs="Arial"/>
        <w:position w:val="-1"/>
        <w:sz w:val="22"/>
        <w:szCs w:val="22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755CE0"/>
    <w:pPr>
      <w:spacing w:line="276" w:lineRule="auto"/>
    </w:pPr>
    <w:rPr>
      <w:rFonts w:ascii="Barlow" w:eastAsiaTheme="minorHAnsi" w:hAnsi="Barlow" w:cstheme="minorBidi"/>
      <w:position w:val="0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5CE0"/>
    <w:pPr>
      <w:keepNext/>
      <w:keepLines/>
      <w:spacing w:before="360" w:after="120"/>
      <w:outlineLvl w:val="0"/>
    </w:pPr>
    <w:rPr>
      <w:rFonts w:ascii="Barlow Condensed SemiBold" w:eastAsiaTheme="majorEastAsia" w:hAnsi="Barlow Condensed SemiBold" w:cstheme="majorBidi"/>
      <w:bCs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755CE0"/>
    <w:pPr>
      <w:keepNext/>
      <w:keepLines/>
      <w:spacing w:before="160"/>
      <w:outlineLvl w:val="1"/>
    </w:pPr>
    <w:rPr>
      <w:rFonts w:ascii="Barlow Condensed Light" w:eastAsiaTheme="majorEastAsia" w:hAnsi="Barlow Condensed Light" w:cstheme="majorBidi"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55CE0"/>
    <w:pPr>
      <w:keepNext/>
      <w:keepLines/>
      <w:spacing w:before="80"/>
      <w:outlineLvl w:val="2"/>
    </w:pPr>
    <w:rPr>
      <w:rFonts w:ascii="Barlow SemiBold" w:eastAsiaTheme="majorEastAsia" w:hAnsi="Barlow SemiBold" w:cstheme="majorBidi"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755CE0"/>
    <w:pPr>
      <w:keepNext/>
      <w:keepLines/>
      <w:numPr>
        <w:ilvl w:val="3"/>
        <w:numId w:val="28"/>
      </w:numPr>
      <w:spacing w:before="200"/>
      <w:outlineLvl w:val="3"/>
    </w:pPr>
    <w:rPr>
      <w:rFonts w:ascii="Barlow SemiBold" w:eastAsiaTheme="majorEastAsia" w:hAnsi="Barlow SemiBold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755CE0"/>
    <w:pPr>
      <w:keepNext/>
      <w:keepLines/>
      <w:numPr>
        <w:ilvl w:val="4"/>
        <w:numId w:val="28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755CE0"/>
    <w:pPr>
      <w:keepNext/>
      <w:keepLines/>
      <w:numPr>
        <w:ilvl w:val="5"/>
        <w:numId w:val="28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755CE0"/>
    <w:pPr>
      <w:keepNext/>
      <w:keepLines/>
      <w:numPr>
        <w:ilvl w:val="6"/>
        <w:numId w:val="28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755CE0"/>
    <w:pPr>
      <w:keepNext/>
      <w:keepLines/>
      <w:numPr>
        <w:ilvl w:val="7"/>
        <w:numId w:val="28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755CE0"/>
    <w:pPr>
      <w:keepNext/>
      <w:keepLines/>
      <w:numPr>
        <w:ilvl w:val="8"/>
        <w:numId w:val="28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2A73B7"/>
  </w:style>
  <w:style w:type="paragraph" w:styleId="BalloonText">
    <w:name w:val="Balloon Text"/>
    <w:basedOn w:val="Normal"/>
    <w:link w:val="BalloonTextChar"/>
    <w:uiPriority w:val="99"/>
    <w:semiHidden/>
    <w:unhideWhenUsed/>
    <w:rsid w:val="002A73B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3B7"/>
    <w:rPr>
      <w:rFonts w:ascii="Tahoma" w:eastAsiaTheme="minorHAnsi" w:hAnsi="Tahoma" w:cs="Tahoma"/>
      <w:position w:val="0"/>
      <w:sz w:val="16"/>
      <w:szCs w:val="16"/>
      <w:lang w:eastAsia="en-US"/>
    </w:rPr>
  </w:style>
  <w:style w:type="paragraph" w:customStyle="1" w:styleId="Bokstittel">
    <w:name w:val="Bokstittel"/>
    <w:basedOn w:val="Normal"/>
    <w:link w:val="BokstittelTegn"/>
    <w:qFormat/>
    <w:rsid w:val="002A73B7"/>
    <w:pPr>
      <w:tabs>
        <w:tab w:val="left" w:pos="397"/>
      </w:tabs>
      <w:spacing w:after="100" w:afterAutospacing="1" w:line="240" w:lineRule="exact"/>
    </w:pPr>
    <w:rPr>
      <w:rFonts w:ascii="Calibri Light" w:hAnsi="Calibri Light"/>
      <w:b/>
      <w:caps/>
      <w:sz w:val="24"/>
    </w:rPr>
  </w:style>
  <w:style w:type="character" w:customStyle="1" w:styleId="BokstittelTegn">
    <w:name w:val="Bokstittel Tegn"/>
    <w:basedOn w:val="DefaultParagraphFont"/>
    <w:link w:val="Bokstittel"/>
    <w:rsid w:val="002A73B7"/>
    <w:rPr>
      <w:rFonts w:ascii="Calibri Light" w:eastAsiaTheme="minorHAnsi" w:hAnsi="Calibri Light" w:cstheme="minorBidi"/>
      <w:b/>
      <w:caps/>
      <w:position w:val="0"/>
      <w:sz w:val="24"/>
      <w:lang w:eastAsia="en-US"/>
    </w:rPr>
  </w:style>
  <w:style w:type="paragraph" w:styleId="BodyText">
    <w:name w:val="Body Text"/>
    <w:basedOn w:val="Normal"/>
    <w:link w:val="BodyTextChar"/>
    <w:uiPriority w:val="99"/>
    <w:qFormat/>
    <w:rsid w:val="00755CE0"/>
    <w:pPr>
      <w:spacing w:before="120"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755CE0"/>
    <w:rPr>
      <w:rFonts w:ascii="Barlow" w:eastAsiaTheme="minorHAnsi" w:hAnsi="Barlow" w:cstheme="minorBidi"/>
      <w:position w:val="0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755CE0"/>
    <w:rPr>
      <w:rFonts w:ascii="Barlow SemiBold" w:eastAsiaTheme="majorEastAsia" w:hAnsi="Barlow SemiBold" w:cstheme="majorBidi"/>
      <w:b/>
      <w:bCs/>
      <w:i/>
      <w:iCs/>
      <w:position w:val="0"/>
      <w:lang w:eastAsia="en-US"/>
    </w:rPr>
  </w:style>
  <w:style w:type="paragraph" w:styleId="BodyText2">
    <w:name w:val="Body Text 2"/>
    <w:basedOn w:val="Normal"/>
    <w:link w:val="BodyText2Char"/>
    <w:semiHidden/>
    <w:rsid w:val="002A73B7"/>
    <w:rPr>
      <w:szCs w:val="10"/>
    </w:rPr>
  </w:style>
  <w:style w:type="character" w:customStyle="1" w:styleId="BodyText2Char">
    <w:name w:val="Body Text 2 Char"/>
    <w:basedOn w:val="DefaultParagraphFont"/>
    <w:link w:val="BodyText2"/>
    <w:semiHidden/>
    <w:rsid w:val="002A73B7"/>
    <w:rPr>
      <w:rFonts w:eastAsiaTheme="minorHAnsi" w:cstheme="minorBidi"/>
      <w:position w:val="0"/>
      <w:szCs w:val="10"/>
      <w:lang w:eastAsia="en-US"/>
    </w:rPr>
  </w:style>
  <w:style w:type="paragraph" w:styleId="Footer">
    <w:name w:val="footer"/>
    <w:basedOn w:val="Normal"/>
    <w:link w:val="FooterChar"/>
    <w:uiPriority w:val="99"/>
    <w:rsid w:val="00755CE0"/>
    <w:pPr>
      <w:tabs>
        <w:tab w:val="right" w:pos="8902"/>
      </w:tabs>
      <w:spacing w:line="240" w:lineRule="auto"/>
    </w:pPr>
    <w:rPr>
      <w:color w:val="1F497D" w:themeColor="text2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755CE0"/>
    <w:rPr>
      <w:rFonts w:ascii="Barlow" w:eastAsiaTheme="minorHAnsi" w:hAnsi="Barlow" w:cstheme="minorBidi"/>
      <w:color w:val="1F497D" w:themeColor="text2"/>
      <w:position w:val="0"/>
      <w:sz w:val="18"/>
      <w:lang w:eastAsia="en-US"/>
    </w:rPr>
  </w:style>
  <w:style w:type="paragraph" w:styleId="Closing">
    <w:name w:val="Closing"/>
    <w:basedOn w:val="Normal"/>
    <w:link w:val="ClosingChar"/>
    <w:uiPriority w:val="99"/>
    <w:semiHidden/>
    <w:rsid w:val="002A73B7"/>
  </w:style>
  <w:style w:type="character" w:customStyle="1" w:styleId="ClosingChar">
    <w:name w:val="Closing Char"/>
    <w:basedOn w:val="DefaultParagraphFont"/>
    <w:link w:val="Closing"/>
    <w:uiPriority w:val="99"/>
    <w:semiHidden/>
    <w:rsid w:val="002A73B7"/>
    <w:rPr>
      <w:rFonts w:eastAsiaTheme="minorHAnsi" w:cstheme="minorBidi"/>
      <w:position w:val="0"/>
      <w:lang w:eastAsia="en-US"/>
    </w:rPr>
  </w:style>
  <w:style w:type="character" w:styleId="HTMLDefinition">
    <w:name w:val="HTML Definition"/>
    <w:basedOn w:val="DefaultParagraphFont"/>
    <w:uiPriority w:val="99"/>
    <w:semiHidden/>
    <w:unhideWhenUsed/>
    <w:rsid w:val="002A73B7"/>
    <w:rPr>
      <w:i/>
      <w:iCs/>
    </w:rPr>
  </w:style>
  <w:style w:type="character" w:styleId="Hyperlink">
    <w:name w:val="Hyperlink"/>
    <w:basedOn w:val="DefaultParagraphFont"/>
    <w:uiPriority w:val="99"/>
    <w:rsid w:val="00755CE0"/>
    <w:rPr>
      <w:color w:val="000000" w:themeColor="text1"/>
      <w:u w:val="single"/>
    </w:rPr>
  </w:style>
  <w:style w:type="paragraph" w:styleId="NoSpacing">
    <w:name w:val="No Spacing"/>
    <w:uiPriority w:val="1"/>
    <w:qFormat/>
    <w:rsid w:val="002A73B7"/>
  </w:style>
  <w:style w:type="paragraph" w:styleId="TOC1">
    <w:name w:val="toc 1"/>
    <w:basedOn w:val="Normal"/>
    <w:next w:val="Normal"/>
    <w:autoRedefine/>
    <w:uiPriority w:val="39"/>
    <w:rsid w:val="002A73B7"/>
    <w:pPr>
      <w:tabs>
        <w:tab w:val="left" w:pos="440"/>
        <w:tab w:val="right" w:leader="dot" w:pos="8890"/>
      </w:tabs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rsid w:val="002A73B7"/>
  </w:style>
  <w:style w:type="paragraph" w:styleId="TOC3">
    <w:name w:val="toc 3"/>
    <w:basedOn w:val="Normal"/>
    <w:next w:val="Normal"/>
    <w:autoRedefine/>
    <w:uiPriority w:val="39"/>
    <w:unhideWhenUsed/>
    <w:rsid w:val="002A73B7"/>
    <w:pPr>
      <w:spacing w:after="100"/>
      <w:ind w:left="400"/>
    </w:pPr>
  </w:style>
  <w:style w:type="paragraph" w:styleId="EnvelopeAddress">
    <w:name w:val="envelope address"/>
    <w:basedOn w:val="Normal"/>
    <w:uiPriority w:val="99"/>
    <w:semiHidden/>
    <w:rsid w:val="002A73B7"/>
    <w:pPr>
      <w:framePr w:w="7920" w:h="1980" w:hRule="exact" w:hSpace="141" w:wrap="auto" w:hAnchor="page" w:xAlign="center" w:yAlign="bottom"/>
    </w:pPr>
    <w:rPr>
      <w:rFonts w:asciiTheme="majorHAnsi" w:eastAsiaTheme="majorEastAsia" w:hAnsiTheme="majorHAnsi" w:cstheme="majorBidi"/>
      <w:sz w:val="24"/>
      <w:szCs w:val="24"/>
    </w:rPr>
  </w:style>
  <w:style w:type="paragraph" w:styleId="ListParagraph">
    <w:name w:val="List Paragraph"/>
    <w:basedOn w:val="BodyText2"/>
    <w:link w:val="ListParagraphChar"/>
    <w:uiPriority w:val="34"/>
    <w:qFormat/>
    <w:rsid w:val="002A73B7"/>
    <w:pPr>
      <w:numPr>
        <w:numId w:val="1"/>
      </w:numPr>
      <w:contextualSpacing/>
    </w:pPr>
    <w:rPr>
      <w:rFonts w:ascii="Calibri Light" w:hAnsi="Calibri Light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A73B7"/>
    <w:rPr>
      <w:rFonts w:ascii="Calibri Light" w:eastAsiaTheme="minorHAnsi" w:hAnsi="Calibri Light" w:cstheme="minorBidi"/>
      <w:position w:val="0"/>
      <w:szCs w:val="10"/>
      <w:lang w:eastAsia="en-US"/>
    </w:rPr>
  </w:style>
  <w:style w:type="paragraph" w:customStyle="1" w:styleId="Kuleavsnitt">
    <w:name w:val="Kuleavsnitt"/>
    <w:basedOn w:val="ListParagraph"/>
    <w:link w:val="KuleavsnittTegn"/>
    <w:qFormat/>
    <w:rsid w:val="002A73B7"/>
    <w:pPr>
      <w:numPr>
        <w:numId w:val="2"/>
      </w:numPr>
    </w:pPr>
    <w:rPr>
      <w:bCs/>
    </w:rPr>
  </w:style>
  <w:style w:type="character" w:customStyle="1" w:styleId="KuleavsnittTegn">
    <w:name w:val="Kuleavsnitt Tegn"/>
    <w:basedOn w:val="ListParagraphChar"/>
    <w:link w:val="Kuleavsnitt"/>
    <w:rsid w:val="002A73B7"/>
    <w:rPr>
      <w:rFonts w:ascii="Calibri Light" w:eastAsiaTheme="minorHAnsi" w:hAnsi="Calibri Light" w:cstheme="minorBidi"/>
      <w:bCs/>
      <w:position w:val="0"/>
      <w:szCs w:val="10"/>
      <w:lang w:eastAsia="en-US"/>
    </w:rPr>
  </w:style>
  <w:style w:type="paragraph" w:customStyle="1" w:styleId="Kuleliste">
    <w:name w:val="Kuleliste"/>
    <w:basedOn w:val="ListParagraph"/>
    <w:link w:val="KulelisteTegn"/>
    <w:rsid w:val="002A73B7"/>
    <w:pPr>
      <w:numPr>
        <w:numId w:val="3"/>
      </w:numPr>
    </w:pPr>
  </w:style>
  <w:style w:type="character" w:customStyle="1" w:styleId="KulelisteTegn">
    <w:name w:val="Kuleliste Tegn"/>
    <w:basedOn w:val="ListParagraphChar"/>
    <w:link w:val="Kuleliste"/>
    <w:rsid w:val="002A73B7"/>
    <w:rPr>
      <w:rFonts w:ascii="Calibri Light" w:eastAsiaTheme="minorHAnsi" w:hAnsi="Calibri Light" w:cstheme="minorBidi"/>
      <w:position w:val="0"/>
      <w:szCs w:val="10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2A73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Heading1Char">
    <w:name w:val="Heading 1 Char"/>
    <w:basedOn w:val="DefaultParagraphFont"/>
    <w:link w:val="Heading1"/>
    <w:uiPriority w:val="9"/>
    <w:rsid w:val="00755CE0"/>
    <w:rPr>
      <w:rFonts w:ascii="Barlow Condensed SemiBold" w:eastAsiaTheme="majorEastAsia" w:hAnsi="Barlow Condensed SemiBold" w:cstheme="majorBidi"/>
      <w:bCs/>
      <w:position w:val="0"/>
      <w:sz w:val="32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755CE0"/>
    <w:rPr>
      <w:rFonts w:ascii="Barlow Condensed Light" w:eastAsiaTheme="majorEastAsia" w:hAnsi="Barlow Condensed Light" w:cstheme="majorBidi"/>
      <w:bCs/>
      <w:position w:val="0"/>
      <w:sz w:val="32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755CE0"/>
    <w:rPr>
      <w:rFonts w:ascii="Barlow SemiBold" w:eastAsiaTheme="majorEastAsia" w:hAnsi="Barlow SemiBold" w:cstheme="majorBidi"/>
      <w:bCs/>
      <w:position w:val="0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5CE0"/>
    <w:rPr>
      <w:rFonts w:asciiTheme="majorHAnsi" w:eastAsiaTheme="majorEastAsia" w:hAnsiTheme="majorHAnsi" w:cstheme="majorBidi"/>
      <w:color w:val="243F60" w:themeColor="accent1" w:themeShade="7F"/>
      <w:position w:val="0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5CE0"/>
    <w:rPr>
      <w:rFonts w:asciiTheme="majorHAnsi" w:eastAsiaTheme="majorEastAsia" w:hAnsiTheme="majorHAnsi" w:cstheme="majorBidi"/>
      <w:i/>
      <w:iCs/>
      <w:color w:val="243F60" w:themeColor="accent1" w:themeShade="7F"/>
      <w:position w:val="0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5CE0"/>
    <w:rPr>
      <w:rFonts w:asciiTheme="majorHAnsi" w:eastAsiaTheme="majorEastAsia" w:hAnsiTheme="majorHAnsi" w:cstheme="majorBidi"/>
      <w:i/>
      <w:iCs/>
      <w:color w:val="000000" w:themeColor="text1"/>
      <w:position w:val="0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5CE0"/>
    <w:rPr>
      <w:rFonts w:asciiTheme="majorHAnsi" w:eastAsiaTheme="majorEastAsia" w:hAnsiTheme="majorHAnsi" w:cstheme="majorBidi"/>
      <w:color w:val="404040" w:themeColor="text1" w:themeTint="BF"/>
      <w:position w:val="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5CE0"/>
    <w:rPr>
      <w:rFonts w:asciiTheme="majorHAnsi" w:eastAsiaTheme="majorEastAsia" w:hAnsiTheme="majorHAnsi" w:cstheme="majorBidi"/>
      <w:i/>
      <w:iCs/>
      <w:color w:val="404040" w:themeColor="text1" w:themeTint="BF"/>
      <w:position w:val="0"/>
      <w:szCs w:val="20"/>
      <w:lang w:eastAsia="en-US"/>
    </w:rPr>
  </w:style>
  <w:style w:type="paragraph" w:styleId="TOCHeading">
    <w:name w:val="TOC Heading"/>
    <w:basedOn w:val="Heading1"/>
    <w:next w:val="Normal"/>
    <w:uiPriority w:val="39"/>
    <w:semiHidden/>
    <w:qFormat/>
    <w:rsid w:val="002A73B7"/>
    <w:pPr>
      <w:outlineLvl w:val="9"/>
    </w:pPr>
  </w:style>
  <w:style w:type="character" w:styleId="PlaceholderText">
    <w:name w:val="Placeholder Text"/>
    <w:basedOn w:val="DefaultParagraphFont"/>
    <w:uiPriority w:val="99"/>
    <w:semiHidden/>
    <w:rsid w:val="00755CE0"/>
    <w:rPr>
      <w:color w:val="808080"/>
    </w:rPr>
  </w:style>
  <w:style w:type="paragraph" w:styleId="ListBullet">
    <w:name w:val="List Bullet"/>
    <w:basedOn w:val="Normal"/>
    <w:link w:val="ListBulletChar"/>
    <w:uiPriority w:val="99"/>
    <w:rsid w:val="00755CE0"/>
    <w:pPr>
      <w:numPr>
        <w:numId w:val="29"/>
      </w:numPr>
      <w:contextualSpacing/>
    </w:pPr>
  </w:style>
  <w:style w:type="character" w:customStyle="1" w:styleId="ListBulletChar">
    <w:name w:val="List Bullet Char"/>
    <w:basedOn w:val="DefaultParagraphFont"/>
    <w:link w:val="ListBullet"/>
    <w:uiPriority w:val="99"/>
    <w:rsid w:val="00755CE0"/>
    <w:rPr>
      <w:rFonts w:ascii="Barlow" w:eastAsiaTheme="minorHAnsi" w:hAnsi="Barlow" w:cstheme="minorBidi"/>
      <w:position w:val="0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2A73B7"/>
    <w:pPr>
      <w:pBdr>
        <w:left w:val="single" w:sz="2" w:space="6" w:color="03A9C5"/>
      </w:pBdr>
      <w:spacing w:before="120" w:after="120"/>
      <w:ind w:left="567" w:right="567"/>
    </w:pPr>
    <w:rPr>
      <w:rFonts w:ascii="Calibri Light" w:hAnsi="Calibri Light"/>
      <w:i/>
      <w:iCs/>
      <w:color w:val="000000" w:themeColor="text1"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2A73B7"/>
    <w:rPr>
      <w:rFonts w:ascii="Calibri Light" w:eastAsiaTheme="minorHAnsi" w:hAnsi="Calibri Light" w:cstheme="minorBidi"/>
      <w:i/>
      <w:iCs/>
      <w:color w:val="000000" w:themeColor="text1"/>
      <w:position w:val="0"/>
      <w:sz w:val="20"/>
      <w:lang w:eastAsia="en-US"/>
    </w:rPr>
  </w:style>
  <w:style w:type="character" w:styleId="Strong">
    <w:name w:val="Strong"/>
    <w:basedOn w:val="DefaultParagraphFont"/>
    <w:uiPriority w:val="22"/>
    <w:qFormat/>
    <w:rsid w:val="002A73B7"/>
    <w:rPr>
      <w:b/>
      <w:bCs/>
    </w:rPr>
  </w:style>
  <w:style w:type="character" w:styleId="SubtleEmphasis">
    <w:name w:val="Subtle Emphasis"/>
    <w:basedOn w:val="DefaultParagraphFont"/>
    <w:uiPriority w:val="19"/>
    <w:rsid w:val="002A73B7"/>
    <w:rPr>
      <w:rFonts w:ascii="Calibri" w:hAnsi="Calibri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755C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2A73B7"/>
    <w:pPr>
      <w:overflowPunct w:val="0"/>
      <w:autoSpaceDE w:val="0"/>
      <w:autoSpaceDN w:val="0"/>
      <w:adjustRightInd w:val="0"/>
      <w:textAlignment w:val="baseline"/>
    </w:pPr>
    <w:rPr>
      <w:sz w:val="20"/>
    </w:rPr>
  </w:style>
  <w:style w:type="paragraph" w:customStyle="1" w:styleId="Tekstboks">
    <w:name w:val="Tekstboks"/>
    <w:basedOn w:val="BodyText"/>
    <w:link w:val="TekstboksTegn"/>
    <w:qFormat/>
    <w:rsid w:val="00755CE0"/>
    <w:pPr>
      <w:pBdr>
        <w:top w:val="single" w:sz="24" w:space="1" w:color="F2EDE8"/>
        <w:left w:val="single" w:sz="24" w:space="4" w:color="F2EDE8"/>
        <w:bottom w:val="single" w:sz="24" w:space="1" w:color="F2EDE8"/>
        <w:right w:val="single" w:sz="24" w:space="4" w:color="F2EDE8"/>
      </w:pBdr>
      <w:shd w:val="clear" w:color="auto" w:fill="F2EDE8"/>
      <w:ind w:left="142" w:right="142"/>
    </w:pPr>
    <w:rPr>
      <w:rFonts w:cs="Times New Roman (CS-brødtekst)"/>
      <w:lang w:val="en-US"/>
    </w:rPr>
  </w:style>
  <w:style w:type="character" w:customStyle="1" w:styleId="TekstboksTegn">
    <w:name w:val="Tekstboks Tegn"/>
    <w:basedOn w:val="BodyTextChar"/>
    <w:link w:val="Tekstboks"/>
    <w:rsid w:val="00755CE0"/>
    <w:rPr>
      <w:rFonts w:ascii="Barlow" w:eastAsiaTheme="minorHAnsi" w:hAnsi="Barlow" w:cs="Times New Roman (CS-brødtekst)"/>
      <w:position w:val="0"/>
      <w:shd w:val="clear" w:color="auto" w:fill="F2EDE8"/>
      <w:lang w:val="en-US"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2A73B7"/>
    <w:pPr>
      <w:spacing w:after="120" w:line="240" w:lineRule="auto"/>
      <w:ind w:left="-142"/>
      <w:contextualSpacing/>
    </w:pPr>
    <w:rPr>
      <w:rFonts w:eastAsiaTheme="majorEastAsia" w:cstheme="majorBidi"/>
      <w:caps/>
      <w:spacing w:val="5"/>
      <w:kern w:val="28"/>
      <w:sz w:val="93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A73B7"/>
    <w:rPr>
      <w:rFonts w:eastAsiaTheme="majorEastAsia" w:cstheme="majorBidi"/>
      <w:caps/>
      <w:spacing w:val="5"/>
      <w:kern w:val="28"/>
      <w:position w:val="0"/>
      <w:sz w:val="93"/>
      <w:szCs w:val="52"/>
      <w:lang w:eastAsia="en-US"/>
    </w:rPr>
  </w:style>
  <w:style w:type="paragraph" w:styleId="Header">
    <w:name w:val="header"/>
    <w:basedOn w:val="Normal"/>
    <w:link w:val="HeaderChar"/>
    <w:uiPriority w:val="99"/>
    <w:rsid w:val="002A73B7"/>
    <w:pPr>
      <w:tabs>
        <w:tab w:val="center" w:pos="4536"/>
        <w:tab w:val="right" w:pos="9072"/>
      </w:tabs>
      <w:spacing w:line="240" w:lineRule="auto"/>
    </w:pPr>
    <w:rPr>
      <w:color w:val="51C6D6"/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2A73B7"/>
    <w:rPr>
      <w:rFonts w:eastAsiaTheme="minorHAnsi" w:cstheme="minorBidi"/>
      <w:color w:val="51C6D6"/>
      <w:position w:val="0"/>
      <w:sz w:val="16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73B7"/>
    <w:pPr>
      <w:numPr>
        <w:ilvl w:val="1"/>
      </w:numPr>
      <w:ind w:left="-142"/>
    </w:pPr>
    <w:rPr>
      <w:rFonts w:ascii="Calibri Light" w:eastAsiaTheme="majorEastAsia" w:hAnsi="Calibri Light" w:cstheme="majorBidi"/>
      <w:iCs/>
      <w:spacing w:val="15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A73B7"/>
    <w:rPr>
      <w:rFonts w:ascii="Calibri Light" w:eastAsiaTheme="majorEastAsia" w:hAnsi="Calibri Light" w:cstheme="majorBidi"/>
      <w:iCs/>
      <w:spacing w:val="15"/>
      <w:position w:val="0"/>
      <w:sz w:val="28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94BB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048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48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48CF"/>
    <w:rPr>
      <w:rFonts w:ascii="Barlow" w:eastAsiaTheme="minorHAnsi" w:hAnsi="Barlow" w:cstheme="minorBidi"/>
      <w:position w:val="0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48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48CF"/>
    <w:rPr>
      <w:rFonts w:ascii="Barlow" w:eastAsiaTheme="minorHAnsi" w:hAnsi="Barlow" w:cstheme="minorBidi"/>
      <w:b/>
      <w:bCs/>
      <w:position w:val="0"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862B01"/>
    <w:rPr>
      <w:rFonts w:ascii="Barlow" w:eastAsiaTheme="minorHAnsi" w:hAnsi="Barlow" w:cstheme="minorBidi"/>
      <w:position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712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nn.hogaasen\Forbrukerr&#229;det\Delte%20ressurser%20-%20Officemaler\Enkeltmal.dotx" TargetMode="External"/></Relationships>
</file>

<file path=word/theme/theme1.xml><?xml version="1.0" encoding="utf-8"?>
<a:theme xmlns:a="http://schemas.openxmlformats.org/drawingml/2006/main" name="Tema1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2D26BB267781439D07F5754EBF15FB" ma:contentTypeVersion="22" ma:contentTypeDescription="Create a new document." ma:contentTypeScope="" ma:versionID="5e8125336c38731fee9bc5f3b6a0c681">
  <xsd:schema xmlns:xsd="http://www.w3.org/2001/XMLSchema" xmlns:xs="http://www.w3.org/2001/XMLSchema" xmlns:p="http://schemas.microsoft.com/office/2006/metadata/properties" xmlns:ns2="d006d1f1-e1bf-4df0-b9d3-c293f295b1de" xmlns:ns3="b7020292-206e-4afd-ba19-2fa390378f00" targetNamespace="http://schemas.microsoft.com/office/2006/metadata/properties" ma:root="true" ma:fieldsID="1a527fd7356d433a19612173d315215a" ns2:_="" ns3:_="">
    <xsd:import namespace="d006d1f1-e1bf-4df0-b9d3-c293f295b1de"/>
    <xsd:import namespace="b7020292-206e-4afd-ba19-2fa390378f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06d1f1-e1bf-4df0-b9d3-c293f295b1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2acb5d7-5b9f-4274-a6a8-c095d71c35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020292-206e-4afd-ba19-2fa390378f0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1367fcd-a726-4c99-86e9-de0f775d082c}" ma:internalName="TaxCatchAll" ma:showField="CatchAllData" ma:web="b7020292-206e-4afd-ba19-2fa390378f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06d1f1-e1bf-4df0-b9d3-c293f295b1de">
      <Terms xmlns="http://schemas.microsoft.com/office/infopath/2007/PartnerControls"/>
    </lcf76f155ced4ddcb4097134ff3c332f>
    <TaxCatchAll xmlns="b7020292-206e-4afd-ba19-2fa390378f00" xsi:nil="true"/>
  </documentManagement>
</p:properties>
</file>

<file path=customXml/itemProps1.xml><?xml version="1.0" encoding="utf-8"?>
<ds:datastoreItem xmlns:ds="http://schemas.openxmlformats.org/officeDocument/2006/customXml" ds:itemID="{78967312-F935-431D-B895-327E0CB1B0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9FB8CD-9CA1-4103-88F7-4F785E99EE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06d1f1-e1bf-4df0-b9d3-c293f295b1de"/>
    <ds:schemaRef ds:uri="b7020292-206e-4afd-ba19-2fa390378f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EC39DD9-BC9A-417D-9425-D6254F02BE23}">
  <ds:schemaRefs>
    <ds:schemaRef ds:uri="http://schemas.microsoft.com/office/2006/metadata/properties"/>
    <ds:schemaRef ds:uri="http://schemas.microsoft.com/office/infopath/2007/PartnerControls"/>
    <ds:schemaRef ds:uri="d006d1f1-e1bf-4df0-b9d3-c293f295b1de"/>
    <ds:schemaRef ds:uri="b7020292-206e-4afd-ba19-2fa390378f0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Enkeltmal.dotx</Template>
  <TotalTime>262</TotalTime>
  <Pages>1</Pages>
  <Words>223</Words>
  <Characters>1274</Characters>
  <Application>Microsoft Office Word</Application>
  <DocSecurity>4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FR</Company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Linn Høgåsen</dc:creator>
  <cp:keywords/>
  <cp:lastModifiedBy>Linn Høgåsen</cp:lastModifiedBy>
  <cp:revision>63</cp:revision>
  <cp:lastPrinted>2014-11-12T20:26:00Z</cp:lastPrinted>
  <dcterms:created xsi:type="dcterms:W3CDTF">2025-05-02T14:56:00Z</dcterms:created>
  <dcterms:modified xsi:type="dcterms:W3CDTF">2025-05-08T08:33:00Z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700</vt:r8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  <property fmtid="{D5CDD505-2E9C-101B-9397-08002B2CF9AE}" pid="7" name="TemplateUrl">
    <vt:lpwstr/>
  </property>
  <property fmtid="{D5CDD505-2E9C-101B-9397-08002B2CF9AE}" pid="8" name="ComplianceAssetId">
    <vt:lpwstr/>
  </property>
  <property fmtid="{D5CDD505-2E9C-101B-9397-08002B2CF9AE}" pid="9" name="ContentTypeId">
    <vt:lpwstr>0x010100C92D26BB267781439D07F5754EBF15FB</vt:lpwstr>
  </property>
  <property fmtid="{D5CDD505-2E9C-101B-9397-08002B2CF9AE}" pid="10" name="MediaServiceImageTags">
    <vt:lpwstr/>
  </property>
</Properties>
</file>